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A17CE" w14:textId="77777777" w:rsidR="00CA18E8" w:rsidRDefault="00CA18E8" w:rsidP="00CA18E8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sz w:val="20"/>
          <w:szCs w:val="20"/>
        </w:rPr>
      </w:pPr>
    </w:p>
    <w:p w14:paraId="28E00BBC" w14:textId="77777777" w:rsidR="00CA18E8" w:rsidRDefault="00CA18E8" w:rsidP="00CA18E8">
      <w:pPr>
        <w:rPr>
          <w:rFonts w:ascii="Verdana" w:hAnsi="Verdana"/>
          <w:sz w:val="20"/>
          <w:szCs w:val="20"/>
        </w:rPr>
      </w:pPr>
    </w:p>
    <w:p w14:paraId="362EF33B" w14:textId="77777777" w:rsidR="004729D3" w:rsidRDefault="004729D3" w:rsidP="00CA18E8">
      <w:pPr>
        <w:ind w:left="4956"/>
        <w:rPr>
          <w:rFonts w:ascii="Verdana" w:hAnsi="Verdana"/>
          <w:b/>
          <w:sz w:val="20"/>
          <w:szCs w:val="20"/>
        </w:rPr>
      </w:pPr>
    </w:p>
    <w:p w14:paraId="4235E04C" w14:textId="77777777" w:rsidR="00AA47D7" w:rsidRDefault="00AA47D7" w:rsidP="00F12C52">
      <w:pPr>
        <w:tabs>
          <w:tab w:val="center" w:pos="7002"/>
          <w:tab w:val="left" w:pos="9705"/>
        </w:tabs>
        <w:spacing w:line="276" w:lineRule="auto"/>
        <w:rPr>
          <w:rFonts w:asciiTheme="minorHAnsi" w:hAnsiTheme="minorHAnsi" w:cstheme="minorHAnsi"/>
          <w:b/>
        </w:rPr>
      </w:pPr>
    </w:p>
    <w:p w14:paraId="07FE65B7" w14:textId="77777777" w:rsidR="00217F36" w:rsidRDefault="00AA47D7" w:rsidP="00AA47D7">
      <w:pPr>
        <w:tabs>
          <w:tab w:val="center" w:pos="7002"/>
          <w:tab w:val="left" w:pos="9705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836708">
        <w:rPr>
          <w:rFonts w:asciiTheme="minorHAnsi" w:hAnsiTheme="minorHAnsi" w:cstheme="minorHAnsi"/>
          <w:b/>
        </w:rPr>
        <w:t xml:space="preserve">FORMULARZ </w:t>
      </w:r>
      <w:r w:rsidR="00E8194A">
        <w:rPr>
          <w:rFonts w:asciiTheme="minorHAnsi" w:hAnsiTheme="minorHAnsi" w:cstheme="minorHAnsi"/>
          <w:b/>
        </w:rPr>
        <w:t xml:space="preserve">ZGŁASZANYCH UWAG </w:t>
      </w:r>
    </w:p>
    <w:p w14:paraId="6CB5CCD2" w14:textId="7013DB62" w:rsidR="00AA47D7" w:rsidRPr="00836708" w:rsidRDefault="0037431D" w:rsidP="004C698F">
      <w:pPr>
        <w:tabs>
          <w:tab w:val="center" w:pos="7002"/>
          <w:tab w:val="left" w:pos="9705"/>
        </w:tabs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</w:t>
      </w:r>
      <w:r w:rsidR="00F12C52">
        <w:rPr>
          <w:rFonts w:asciiTheme="minorHAnsi" w:hAnsiTheme="minorHAnsi" w:cstheme="minorHAnsi"/>
          <w:b/>
        </w:rPr>
        <w:t xml:space="preserve"> ZMIAN</w:t>
      </w:r>
      <w:r>
        <w:rPr>
          <w:rFonts w:asciiTheme="minorHAnsi" w:hAnsiTheme="minorHAnsi" w:cstheme="minorHAnsi"/>
          <w:b/>
        </w:rPr>
        <w:t xml:space="preserve"> </w:t>
      </w:r>
      <w:r w:rsidR="004C698F">
        <w:rPr>
          <w:rFonts w:asciiTheme="minorHAnsi" w:hAnsiTheme="minorHAnsi" w:cstheme="minorHAnsi"/>
          <w:b/>
        </w:rPr>
        <w:t>LOKA</w:t>
      </w:r>
      <w:r w:rsidR="00F12C52">
        <w:rPr>
          <w:rFonts w:asciiTheme="minorHAnsi" w:hAnsiTheme="minorHAnsi" w:cstheme="minorHAnsi"/>
          <w:b/>
        </w:rPr>
        <w:t>L</w:t>
      </w:r>
      <w:r w:rsidR="004C698F">
        <w:rPr>
          <w:rFonts w:asciiTheme="minorHAnsi" w:hAnsiTheme="minorHAnsi" w:cstheme="minorHAnsi"/>
          <w:b/>
        </w:rPr>
        <w:t>NEJ STRATEGII ROZWOJU</w:t>
      </w:r>
      <w:r w:rsidR="00B73D3F">
        <w:rPr>
          <w:rFonts w:asciiTheme="minorHAnsi" w:hAnsiTheme="minorHAnsi" w:cstheme="minorHAnsi"/>
          <w:b/>
        </w:rPr>
        <w:t xml:space="preserve"> „LGD PARTNERSTWO W ROZWOJU”</w:t>
      </w:r>
    </w:p>
    <w:p w14:paraId="157F8416" w14:textId="77777777" w:rsidR="00AA47D7" w:rsidRPr="00836708" w:rsidRDefault="00AA47D7" w:rsidP="00AA47D7">
      <w:pPr>
        <w:jc w:val="center"/>
        <w:rPr>
          <w:rFonts w:asciiTheme="minorHAnsi" w:hAnsiTheme="minorHAnsi" w:cstheme="minorHAnsi"/>
          <w:b/>
        </w:rPr>
      </w:pPr>
    </w:p>
    <w:p w14:paraId="57FAF3C4" w14:textId="77777777" w:rsidR="00AA47D7" w:rsidRPr="00836708" w:rsidRDefault="00AA47D7" w:rsidP="00AA47D7">
      <w:pPr>
        <w:rPr>
          <w:rFonts w:asciiTheme="minorHAnsi" w:hAnsiTheme="minorHAnsi" w:cstheme="minorHAnsi"/>
          <w:b/>
        </w:rPr>
      </w:pPr>
    </w:p>
    <w:p w14:paraId="516693BF" w14:textId="77777777" w:rsidR="00AA47D7" w:rsidRPr="00836708" w:rsidRDefault="00AA47D7" w:rsidP="00AA47D7">
      <w:pPr>
        <w:rPr>
          <w:rFonts w:asciiTheme="minorHAnsi" w:hAnsiTheme="minorHAnsi" w:cstheme="minorHAnsi"/>
          <w:b/>
        </w:rPr>
      </w:pPr>
      <w:r w:rsidRPr="00836708">
        <w:rPr>
          <w:rFonts w:asciiTheme="minorHAnsi" w:hAnsiTheme="minorHAnsi" w:cstheme="minorHAnsi"/>
          <w:b/>
        </w:rPr>
        <w:t>1. Informacje o zgłaszającym</w:t>
      </w:r>
      <w:r>
        <w:rPr>
          <w:rFonts w:asciiTheme="minorHAnsi" w:hAnsiTheme="minorHAnsi" w:cstheme="minorHAnsi"/>
          <w:b/>
        </w:rPr>
        <w:t xml:space="preserve"> uwagi:</w:t>
      </w:r>
    </w:p>
    <w:tbl>
      <w:tblPr>
        <w:tblStyle w:val="Tabela-Siatka"/>
        <w:tblW w:w="9101" w:type="dxa"/>
        <w:tblInd w:w="108" w:type="dxa"/>
        <w:tblLook w:val="04A0" w:firstRow="1" w:lastRow="0" w:firstColumn="1" w:lastColumn="0" w:noHBand="0" w:noVBand="1"/>
      </w:tblPr>
      <w:tblGrid>
        <w:gridCol w:w="2581"/>
        <w:gridCol w:w="6520"/>
      </w:tblGrid>
      <w:tr w:rsidR="00AA47D7" w:rsidRPr="00836708" w14:paraId="71ADB924" w14:textId="77777777" w:rsidTr="00D147A3">
        <w:trPr>
          <w:trHeight w:val="859"/>
        </w:trPr>
        <w:tc>
          <w:tcPr>
            <w:tcW w:w="2581" w:type="dxa"/>
            <w:shd w:val="clear" w:color="auto" w:fill="D9D9D9" w:themeFill="background1" w:themeFillShade="D9"/>
            <w:vAlign w:val="center"/>
          </w:tcPr>
          <w:p w14:paraId="673EF5A7" w14:textId="77777777" w:rsidR="00AA47D7" w:rsidRPr="00836708" w:rsidRDefault="00AA47D7" w:rsidP="00D147A3">
            <w:pPr>
              <w:jc w:val="center"/>
              <w:rPr>
                <w:rFonts w:asciiTheme="minorHAnsi" w:hAnsiTheme="minorHAnsi" w:cstheme="minorHAnsi"/>
              </w:rPr>
            </w:pPr>
            <w:r w:rsidRPr="00836708">
              <w:rPr>
                <w:rFonts w:asciiTheme="minorHAnsi" w:hAnsiTheme="minorHAnsi" w:cstheme="minorHAnsi"/>
              </w:rPr>
              <w:t>Imię i nazwisko autora proponowanych zmian</w:t>
            </w:r>
          </w:p>
        </w:tc>
        <w:tc>
          <w:tcPr>
            <w:tcW w:w="6520" w:type="dxa"/>
            <w:vAlign w:val="center"/>
          </w:tcPr>
          <w:p w14:paraId="7562FDC1" w14:textId="77777777" w:rsidR="00AA47D7" w:rsidRPr="00836708" w:rsidRDefault="00AA47D7" w:rsidP="00D147A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47D7" w:rsidRPr="00836708" w14:paraId="11302BB5" w14:textId="77777777" w:rsidTr="00D147A3">
        <w:trPr>
          <w:trHeight w:val="859"/>
        </w:trPr>
        <w:tc>
          <w:tcPr>
            <w:tcW w:w="2581" w:type="dxa"/>
            <w:shd w:val="clear" w:color="auto" w:fill="D9D9D9" w:themeFill="background1" w:themeFillShade="D9"/>
            <w:vAlign w:val="center"/>
          </w:tcPr>
          <w:p w14:paraId="30A486CD" w14:textId="77777777" w:rsidR="00AA47D7" w:rsidRPr="00836708" w:rsidRDefault="00AA47D7" w:rsidP="00D147A3">
            <w:pPr>
              <w:jc w:val="center"/>
              <w:rPr>
                <w:rFonts w:asciiTheme="minorHAnsi" w:hAnsiTheme="minorHAnsi" w:cstheme="minorHAnsi"/>
              </w:rPr>
            </w:pPr>
            <w:r w:rsidRPr="00836708">
              <w:rPr>
                <w:rFonts w:asciiTheme="minorHAnsi" w:hAnsiTheme="minorHAnsi" w:cstheme="minorHAnsi"/>
              </w:rPr>
              <w:t>Instytucja (jeśli dotyczy)</w:t>
            </w:r>
          </w:p>
        </w:tc>
        <w:tc>
          <w:tcPr>
            <w:tcW w:w="6520" w:type="dxa"/>
            <w:vAlign w:val="center"/>
          </w:tcPr>
          <w:p w14:paraId="32D42F87" w14:textId="77777777" w:rsidR="00AA47D7" w:rsidRPr="00836708" w:rsidRDefault="00AA47D7" w:rsidP="00D147A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47D7" w:rsidRPr="00836708" w14:paraId="6AC08D5B" w14:textId="77777777" w:rsidTr="00D147A3">
        <w:trPr>
          <w:trHeight w:val="859"/>
        </w:trPr>
        <w:tc>
          <w:tcPr>
            <w:tcW w:w="2581" w:type="dxa"/>
            <w:shd w:val="clear" w:color="auto" w:fill="D9D9D9" w:themeFill="background1" w:themeFillShade="D9"/>
            <w:vAlign w:val="center"/>
          </w:tcPr>
          <w:p w14:paraId="0009742F" w14:textId="77777777" w:rsidR="00AA47D7" w:rsidRPr="00836708" w:rsidRDefault="00AA47D7" w:rsidP="00D147A3">
            <w:pPr>
              <w:jc w:val="center"/>
              <w:rPr>
                <w:rFonts w:asciiTheme="minorHAnsi" w:hAnsiTheme="minorHAnsi" w:cstheme="minorHAnsi"/>
              </w:rPr>
            </w:pPr>
            <w:r w:rsidRPr="00836708">
              <w:rPr>
                <w:rFonts w:asciiTheme="minorHAnsi" w:hAnsiTheme="minorHAnsi" w:cstheme="minorHAnsi"/>
              </w:rPr>
              <w:t>Dane kontaktowe (adres, telefon, e-mail)</w:t>
            </w:r>
          </w:p>
        </w:tc>
        <w:tc>
          <w:tcPr>
            <w:tcW w:w="6520" w:type="dxa"/>
            <w:vAlign w:val="center"/>
          </w:tcPr>
          <w:p w14:paraId="05BACFBF" w14:textId="77777777" w:rsidR="00AA47D7" w:rsidRPr="00836708" w:rsidRDefault="00AA47D7" w:rsidP="00D147A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47D7" w:rsidRPr="00836708" w14:paraId="10420DE0" w14:textId="77777777" w:rsidTr="00D147A3">
        <w:trPr>
          <w:trHeight w:val="859"/>
        </w:trPr>
        <w:tc>
          <w:tcPr>
            <w:tcW w:w="9101" w:type="dxa"/>
            <w:gridSpan w:val="2"/>
            <w:shd w:val="clear" w:color="auto" w:fill="auto"/>
            <w:vAlign w:val="center"/>
          </w:tcPr>
          <w:p w14:paraId="77FBC1AD" w14:textId="7382542F" w:rsidR="00AA47D7" w:rsidRPr="00FE01FA" w:rsidRDefault="00AA47D7" w:rsidP="00B73D3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01FA">
              <w:rPr>
                <w:rFonts w:asciiTheme="minorHAnsi" w:hAnsiTheme="minorHAnsi" w:cstheme="minorHAnsi"/>
                <w:sz w:val="20"/>
                <w:szCs w:val="20"/>
              </w:rPr>
              <w:t xml:space="preserve">Wyrażam zgodę na przetwarzanie moich danych osobowych zawartych w niniejszym Formularzu na potrzeby przeprowadzenia konsultacji społecznych dotyczących </w:t>
            </w:r>
            <w:r w:rsidR="00B73D3F">
              <w:rPr>
                <w:rFonts w:asciiTheme="minorHAnsi" w:hAnsiTheme="minorHAnsi" w:cstheme="minorHAnsi"/>
                <w:sz w:val="20"/>
                <w:szCs w:val="20"/>
              </w:rPr>
              <w:t>aktualizacji</w:t>
            </w:r>
            <w:r w:rsidR="004C698F">
              <w:rPr>
                <w:rFonts w:asciiTheme="minorHAnsi" w:hAnsiTheme="minorHAnsi" w:cstheme="minorHAnsi"/>
                <w:sz w:val="20"/>
                <w:szCs w:val="20"/>
              </w:rPr>
              <w:t xml:space="preserve"> LSR</w:t>
            </w:r>
            <w:r w:rsidR="0018431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7B27A0">
              <w:rPr>
                <w:rFonts w:asciiTheme="minorHAnsi" w:hAnsiTheme="minorHAnsi" w:cstheme="minorHAnsi"/>
                <w:sz w:val="20"/>
                <w:szCs w:val="20"/>
              </w:rPr>
              <w:t>Jednocześnie potwierdzam zapoznanie się z informacją dotyczącą zasad przetwarzania danych osobowych znajdująca się w końcowej części formularza.</w:t>
            </w:r>
          </w:p>
        </w:tc>
      </w:tr>
      <w:tr w:rsidR="00AA47D7" w:rsidRPr="00836708" w14:paraId="28C963FA" w14:textId="77777777" w:rsidTr="00D147A3">
        <w:trPr>
          <w:trHeight w:val="859"/>
        </w:trPr>
        <w:tc>
          <w:tcPr>
            <w:tcW w:w="2581" w:type="dxa"/>
            <w:shd w:val="clear" w:color="auto" w:fill="D9D9D9" w:themeFill="background1" w:themeFillShade="D9"/>
            <w:vAlign w:val="center"/>
          </w:tcPr>
          <w:p w14:paraId="511AFFF3" w14:textId="77777777" w:rsidR="00AA47D7" w:rsidRPr="00836708" w:rsidRDefault="00AA47D7" w:rsidP="00D147A3">
            <w:pPr>
              <w:jc w:val="center"/>
              <w:rPr>
                <w:rFonts w:asciiTheme="minorHAnsi" w:hAnsiTheme="minorHAnsi" w:cstheme="minorHAnsi"/>
              </w:rPr>
            </w:pPr>
            <w:r w:rsidRPr="00836708">
              <w:rPr>
                <w:rFonts w:asciiTheme="minorHAnsi" w:hAnsiTheme="minorHAnsi" w:cstheme="minorHAnsi"/>
              </w:rPr>
              <w:t>Data i podpis</w:t>
            </w:r>
          </w:p>
        </w:tc>
        <w:tc>
          <w:tcPr>
            <w:tcW w:w="6520" w:type="dxa"/>
            <w:vAlign w:val="center"/>
          </w:tcPr>
          <w:p w14:paraId="13D9E240" w14:textId="77777777" w:rsidR="00AA47D7" w:rsidRPr="00836708" w:rsidRDefault="00AA47D7" w:rsidP="00D147A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10D4689" w14:textId="77777777" w:rsidR="00AA47D7" w:rsidRPr="00836708" w:rsidRDefault="00AA47D7" w:rsidP="00AA47D7">
      <w:pPr>
        <w:jc w:val="center"/>
        <w:rPr>
          <w:rFonts w:asciiTheme="minorHAnsi" w:hAnsiTheme="minorHAnsi" w:cstheme="minorHAnsi"/>
          <w:b/>
        </w:rPr>
      </w:pPr>
    </w:p>
    <w:p w14:paraId="0557D203" w14:textId="77777777" w:rsidR="00AA47D7" w:rsidRPr="00836708" w:rsidRDefault="00AA47D7" w:rsidP="00AA47D7">
      <w:pPr>
        <w:jc w:val="center"/>
        <w:rPr>
          <w:rFonts w:asciiTheme="minorHAnsi" w:hAnsiTheme="minorHAnsi" w:cstheme="minorHAnsi"/>
          <w:b/>
        </w:rPr>
      </w:pPr>
    </w:p>
    <w:p w14:paraId="15206135" w14:textId="77777777" w:rsidR="00AA47D7" w:rsidRPr="00836708" w:rsidRDefault="00AA47D7" w:rsidP="00AA47D7">
      <w:pPr>
        <w:rPr>
          <w:rFonts w:asciiTheme="minorHAnsi" w:hAnsiTheme="minorHAnsi" w:cstheme="minorHAnsi"/>
          <w:b/>
        </w:rPr>
      </w:pPr>
      <w:r w:rsidRPr="00836708">
        <w:rPr>
          <w:rFonts w:asciiTheme="minorHAnsi" w:eastAsia="Calibri" w:hAnsiTheme="minorHAnsi" w:cstheme="minorHAnsi"/>
          <w:b/>
        </w:rPr>
        <w:t>2. informacja dotycząca zgłaszanych uwag</w:t>
      </w:r>
      <w:r w:rsidRPr="00836708">
        <w:rPr>
          <w:rFonts w:asciiTheme="minorHAnsi" w:eastAsia="Calibri" w:hAnsiTheme="minorHAnsi" w:cstheme="minorHAnsi"/>
          <w:b/>
          <w:i/>
        </w:rPr>
        <w:t>:</w:t>
      </w:r>
    </w:p>
    <w:p w14:paraId="163DF6DD" w14:textId="77777777" w:rsidR="00AA47D7" w:rsidRPr="00836708" w:rsidRDefault="00AA47D7" w:rsidP="00AA47D7">
      <w:pPr>
        <w:rPr>
          <w:rFonts w:asciiTheme="minorHAnsi" w:hAnsiTheme="minorHAnsi" w:cstheme="minorHAnsi"/>
          <w:b/>
          <w:i/>
          <w:sz w:val="12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1998"/>
        <w:gridCol w:w="2126"/>
        <w:gridCol w:w="1843"/>
        <w:gridCol w:w="2693"/>
      </w:tblGrid>
      <w:tr w:rsidR="00AA47D7" w:rsidRPr="00836708" w14:paraId="7E48AF10" w14:textId="77777777" w:rsidTr="00D147A3">
        <w:trPr>
          <w:trHeight w:val="450"/>
        </w:trPr>
        <w:tc>
          <w:tcPr>
            <w:tcW w:w="479" w:type="dxa"/>
            <w:shd w:val="clear" w:color="auto" w:fill="CCCCCC"/>
            <w:vAlign w:val="center"/>
          </w:tcPr>
          <w:p w14:paraId="62343022" w14:textId="77777777" w:rsidR="00AA47D7" w:rsidRPr="00836708" w:rsidRDefault="00AA47D7" w:rsidP="00D147A3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Cs w:val="20"/>
              </w:rPr>
            </w:pPr>
            <w:r w:rsidRPr="00836708">
              <w:rPr>
                <w:rFonts w:asciiTheme="minorHAnsi" w:eastAsia="Calibri" w:hAnsiTheme="minorHAnsi" w:cstheme="minorHAnsi"/>
                <w:sz w:val="22"/>
                <w:szCs w:val="20"/>
              </w:rPr>
              <w:t>Lp.</w:t>
            </w:r>
          </w:p>
        </w:tc>
        <w:tc>
          <w:tcPr>
            <w:tcW w:w="1998" w:type="dxa"/>
            <w:shd w:val="clear" w:color="auto" w:fill="CCCCCC"/>
            <w:vAlign w:val="center"/>
          </w:tcPr>
          <w:p w14:paraId="07277CDE" w14:textId="77777777" w:rsidR="00AA47D7" w:rsidRPr="00836708" w:rsidRDefault="00AA47D7" w:rsidP="00D147A3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Cs w:val="20"/>
              </w:rPr>
            </w:pPr>
            <w:r w:rsidRPr="00836708">
              <w:rPr>
                <w:rFonts w:asciiTheme="minorHAnsi" w:eastAsia="Calibri" w:hAnsiTheme="minorHAnsi" w:cstheme="minorHAnsi"/>
                <w:sz w:val="22"/>
                <w:szCs w:val="20"/>
              </w:rPr>
              <w:t>Część dokumentu  której dotyczą uwagi</w:t>
            </w:r>
          </w:p>
        </w:tc>
        <w:tc>
          <w:tcPr>
            <w:tcW w:w="2126" w:type="dxa"/>
            <w:shd w:val="clear" w:color="auto" w:fill="CCCCCC"/>
            <w:vAlign w:val="center"/>
          </w:tcPr>
          <w:p w14:paraId="10EE1570" w14:textId="77777777" w:rsidR="00AA47D7" w:rsidRPr="00836708" w:rsidRDefault="00AA47D7" w:rsidP="00D147A3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Cs w:val="20"/>
              </w:rPr>
            </w:pPr>
            <w:r w:rsidRPr="00836708">
              <w:rPr>
                <w:rFonts w:asciiTheme="minorHAnsi" w:hAnsiTheme="minorHAnsi" w:cstheme="minorHAnsi"/>
                <w:sz w:val="22"/>
                <w:szCs w:val="20"/>
              </w:rPr>
              <w:t>Zapis w pierwotnej wersji dokumentu</w:t>
            </w:r>
          </w:p>
        </w:tc>
        <w:tc>
          <w:tcPr>
            <w:tcW w:w="1843" w:type="dxa"/>
            <w:shd w:val="clear" w:color="auto" w:fill="CCCCCC"/>
            <w:vAlign w:val="center"/>
          </w:tcPr>
          <w:p w14:paraId="18B9136D" w14:textId="77777777" w:rsidR="00AA47D7" w:rsidRPr="00836708" w:rsidRDefault="00AA47D7" w:rsidP="00D147A3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Cs w:val="20"/>
              </w:rPr>
            </w:pPr>
            <w:r w:rsidRPr="00836708">
              <w:rPr>
                <w:rFonts w:asciiTheme="minorHAnsi" w:eastAsia="Calibri" w:hAnsiTheme="minorHAnsi" w:cstheme="minorHAnsi"/>
                <w:sz w:val="22"/>
                <w:szCs w:val="20"/>
              </w:rPr>
              <w:t>Proponowany zapis po zmianie</w:t>
            </w:r>
          </w:p>
        </w:tc>
        <w:tc>
          <w:tcPr>
            <w:tcW w:w="2693" w:type="dxa"/>
            <w:shd w:val="clear" w:color="auto" w:fill="CCCCCC"/>
            <w:vAlign w:val="center"/>
          </w:tcPr>
          <w:p w14:paraId="0F2AF6BF" w14:textId="77777777" w:rsidR="00AA47D7" w:rsidRPr="00836708" w:rsidRDefault="00AA47D7" w:rsidP="00D147A3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Cs w:val="20"/>
              </w:rPr>
            </w:pPr>
            <w:r w:rsidRPr="00836708">
              <w:rPr>
                <w:rFonts w:asciiTheme="minorHAnsi" w:eastAsia="Calibri" w:hAnsiTheme="minorHAnsi" w:cstheme="minorHAnsi"/>
                <w:sz w:val="22"/>
                <w:szCs w:val="20"/>
              </w:rPr>
              <w:t>Uzasadnienie</w:t>
            </w:r>
            <w:r w:rsidRPr="00836708">
              <w:rPr>
                <w:rFonts w:asciiTheme="minorHAnsi" w:hAnsiTheme="minorHAnsi" w:cstheme="minorHAnsi"/>
                <w:sz w:val="22"/>
                <w:szCs w:val="20"/>
              </w:rPr>
              <w:t xml:space="preserve"> zmiany</w:t>
            </w:r>
          </w:p>
        </w:tc>
      </w:tr>
      <w:tr w:rsidR="00AA47D7" w:rsidRPr="00836708" w14:paraId="12C368CF" w14:textId="77777777" w:rsidTr="00D147A3">
        <w:trPr>
          <w:trHeight w:val="883"/>
        </w:trPr>
        <w:tc>
          <w:tcPr>
            <w:tcW w:w="479" w:type="dxa"/>
          </w:tcPr>
          <w:p w14:paraId="4570E310" w14:textId="77777777" w:rsidR="00AA47D7" w:rsidRPr="00836708" w:rsidRDefault="00AA47D7" w:rsidP="00D147A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36708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  <w:r w:rsidRPr="0083670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98" w:type="dxa"/>
          </w:tcPr>
          <w:p w14:paraId="16C3A62C" w14:textId="77777777" w:rsidR="00AA47D7" w:rsidRPr="00836708" w:rsidRDefault="00AA47D7" w:rsidP="00D147A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ACA92CA" w14:textId="77777777" w:rsidR="00AA47D7" w:rsidRPr="00836708" w:rsidRDefault="00AA47D7" w:rsidP="00D147A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6E410C" w14:textId="77777777" w:rsidR="00AA47D7" w:rsidRPr="00836708" w:rsidRDefault="00AA47D7" w:rsidP="00D147A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8C25854" w14:textId="77777777" w:rsidR="00AA47D7" w:rsidRPr="00836708" w:rsidRDefault="00AA47D7" w:rsidP="00D147A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AA47D7" w:rsidRPr="00836708" w14:paraId="66C1FA56" w14:textId="77777777" w:rsidTr="00D147A3">
        <w:trPr>
          <w:trHeight w:val="980"/>
        </w:trPr>
        <w:tc>
          <w:tcPr>
            <w:tcW w:w="479" w:type="dxa"/>
          </w:tcPr>
          <w:p w14:paraId="6D987BF4" w14:textId="77777777" w:rsidR="00AA47D7" w:rsidRPr="00836708" w:rsidRDefault="00AA47D7" w:rsidP="00D147A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36708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  <w:r w:rsidRPr="0083670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98" w:type="dxa"/>
          </w:tcPr>
          <w:p w14:paraId="0DD826AC" w14:textId="77777777" w:rsidR="00AA47D7" w:rsidRPr="00836708" w:rsidRDefault="00AA47D7" w:rsidP="00D147A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503EAB" w14:textId="77777777" w:rsidR="00AA47D7" w:rsidRPr="00836708" w:rsidRDefault="00AA47D7" w:rsidP="00D147A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810A12" w14:textId="77777777" w:rsidR="00AA47D7" w:rsidRPr="00836708" w:rsidRDefault="00AA47D7" w:rsidP="00D147A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66C6094" w14:textId="77777777" w:rsidR="00AA47D7" w:rsidRPr="00836708" w:rsidRDefault="00AA47D7" w:rsidP="00D147A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AA47D7" w:rsidRPr="00836708" w14:paraId="4ABB3CFF" w14:textId="77777777" w:rsidTr="00D147A3">
        <w:trPr>
          <w:trHeight w:val="850"/>
        </w:trPr>
        <w:tc>
          <w:tcPr>
            <w:tcW w:w="479" w:type="dxa"/>
          </w:tcPr>
          <w:p w14:paraId="3AAD96A6" w14:textId="77777777" w:rsidR="00AA47D7" w:rsidRPr="00836708" w:rsidRDefault="00AA47D7" w:rsidP="00D147A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36708">
              <w:rPr>
                <w:rFonts w:asciiTheme="minorHAnsi" w:eastAsia="Calibri" w:hAnsiTheme="minorHAnsi" w:cstheme="minorHAnsi"/>
                <w:sz w:val="20"/>
                <w:szCs w:val="20"/>
              </w:rPr>
              <w:t>3</w:t>
            </w:r>
            <w:r w:rsidRPr="0083670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98" w:type="dxa"/>
          </w:tcPr>
          <w:p w14:paraId="30793D3D" w14:textId="77777777" w:rsidR="00AA47D7" w:rsidRPr="00836708" w:rsidRDefault="00AA47D7" w:rsidP="00D147A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62F2C52" w14:textId="77777777" w:rsidR="00AA47D7" w:rsidRPr="00836708" w:rsidRDefault="00AA47D7" w:rsidP="00D147A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C4137D" w14:textId="77777777" w:rsidR="00AA47D7" w:rsidRPr="00836708" w:rsidRDefault="00AA47D7" w:rsidP="00D147A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2C8A1C" w14:textId="77777777" w:rsidR="00AA47D7" w:rsidRPr="00836708" w:rsidRDefault="00AA47D7" w:rsidP="00D147A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0C1FE0E6" w14:textId="77777777" w:rsidR="00E57077" w:rsidRDefault="00E57077" w:rsidP="00AA47D7">
      <w:pPr>
        <w:rPr>
          <w:rFonts w:asciiTheme="minorHAnsi" w:hAnsiTheme="minorHAnsi" w:cstheme="minorHAnsi"/>
        </w:rPr>
        <w:sectPr w:rsidR="00E57077" w:rsidSect="00470D8B">
          <w:headerReference w:type="default" r:id="rId8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14:paraId="3E039E5D" w14:textId="77777777" w:rsidR="00E57077" w:rsidRPr="00E57077" w:rsidRDefault="00E57077" w:rsidP="00E57077">
      <w:pPr>
        <w:jc w:val="both"/>
        <w:rPr>
          <w:i/>
          <w:sz w:val="20"/>
        </w:rPr>
      </w:pPr>
      <w:r w:rsidRPr="00E57077">
        <w:rPr>
          <w:i/>
          <w:sz w:val="20"/>
        </w:rPr>
        <w:lastRenderedPageBreak/>
        <w:t>Na podstawie art. 13 oraz art. 14 Rozporządzenia Parlamentu Europejskiego i</w:t>
      </w:r>
      <w:r>
        <w:rPr>
          <w:i/>
          <w:sz w:val="20"/>
        </w:rPr>
        <w:t xml:space="preserve"> Rady </w:t>
      </w:r>
      <w:r w:rsidRPr="00E57077">
        <w:rPr>
          <w:i/>
          <w:sz w:val="20"/>
        </w:rPr>
        <w:t>2016/679 z dnia 27 kwietnia 2016 r. w sprawie ochrony osób fizycznych w związku z przetwarzaniem danych osobowych i w sprawie swobodnego przepływu takich danych oraz uchylenia dyrektywy 95/46/WE informujemy, że:</w:t>
      </w:r>
    </w:p>
    <w:p w14:paraId="2BDF2237" w14:textId="2867FCB5" w:rsidR="00E57077" w:rsidRPr="00E57077" w:rsidRDefault="00E57077" w:rsidP="00E57077">
      <w:pPr>
        <w:pStyle w:val="Akapitzlist"/>
        <w:numPr>
          <w:ilvl w:val="0"/>
          <w:numId w:val="4"/>
        </w:numPr>
        <w:jc w:val="both"/>
        <w:rPr>
          <w:i/>
          <w:sz w:val="20"/>
        </w:rPr>
      </w:pPr>
      <w:r w:rsidRPr="00E57077">
        <w:rPr>
          <w:i/>
          <w:sz w:val="20"/>
        </w:rPr>
        <w:t>Administratorem Państwa danych osobowych jest: Stowarzyszenie Lokalna Grupa Działania „Partnerstwo w rozwoju”, ul. Zamkowa 2</w:t>
      </w:r>
      <w:r w:rsidR="00256DDD">
        <w:rPr>
          <w:i/>
          <w:sz w:val="20"/>
        </w:rPr>
        <w:t>4</w:t>
      </w:r>
      <w:r w:rsidRPr="00E57077">
        <w:rPr>
          <w:i/>
          <w:sz w:val="20"/>
        </w:rPr>
        <w:t>, 72-510 Wolin</w:t>
      </w:r>
    </w:p>
    <w:p w14:paraId="2A3055F3" w14:textId="77777777" w:rsidR="00E57077" w:rsidRPr="00E57077" w:rsidRDefault="00E57077" w:rsidP="00E57077">
      <w:pPr>
        <w:pStyle w:val="Akapitzlist"/>
        <w:numPr>
          <w:ilvl w:val="0"/>
          <w:numId w:val="4"/>
        </w:numPr>
        <w:jc w:val="both"/>
        <w:rPr>
          <w:i/>
          <w:color w:val="FF0000"/>
          <w:sz w:val="20"/>
        </w:rPr>
      </w:pPr>
      <w:r w:rsidRPr="00E57077">
        <w:rPr>
          <w:i/>
          <w:sz w:val="20"/>
        </w:rPr>
        <w:t xml:space="preserve">Administrator powołał Inspektora Ochrony Danych (IOD), który w jego imieniu nadzoruje sferę przetwarzania danych osobowych. Z IOD można </w:t>
      </w:r>
      <w:r>
        <w:rPr>
          <w:i/>
          <w:sz w:val="20"/>
        </w:rPr>
        <w:t>s</w:t>
      </w:r>
      <w:r w:rsidRPr="00E57077">
        <w:rPr>
          <w:i/>
          <w:sz w:val="20"/>
        </w:rPr>
        <w:t xml:space="preserve">kontaktować się </w:t>
      </w:r>
      <w:r>
        <w:rPr>
          <w:i/>
          <w:sz w:val="20"/>
        </w:rPr>
        <w:t>za pomocą</w:t>
      </w:r>
      <w:r w:rsidRPr="00E57077">
        <w:rPr>
          <w:i/>
          <w:sz w:val="20"/>
        </w:rPr>
        <w:t xml:space="preserve"> </w:t>
      </w:r>
      <w:r>
        <w:rPr>
          <w:i/>
          <w:sz w:val="20"/>
        </w:rPr>
        <w:t>poczty elektronicznej</w:t>
      </w:r>
      <w:r w:rsidRPr="00E57077">
        <w:rPr>
          <w:i/>
          <w:sz w:val="20"/>
        </w:rPr>
        <w:t>: biuro@partnerstwowrozwoju.pl.</w:t>
      </w:r>
    </w:p>
    <w:p w14:paraId="1B5E0713" w14:textId="46D4E14A" w:rsidR="00E57077" w:rsidRPr="00E57077" w:rsidRDefault="00E57077" w:rsidP="00E57077">
      <w:pPr>
        <w:pStyle w:val="Akapitzlist"/>
        <w:numPr>
          <w:ilvl w:val="0"/>
          <w:numId w:val="4"/>
        </w:numPr>
        <w:jc w:val="both"/>
        <w:rPr>
          <w:i/>
          <w:sz w:val="20"/>
        </w:rPr>
      </w:pPr>
      <w:r w:rsidRPr="00E57077">
        <w:rPr>
          <w:i/>
          <w:sz w:val="20"/>
        </w:rPr>
        <w:t xml:space="preserve">Dane osobowe zebrane przez administratora będą przetwarzane wyłącznie w celu przeprowadzenia </w:t>
      </w:r>
      <w:r>
        <w:rPr>
          <w:i/>
          <w:sz w:val="20"/>
        </w:rPr>
        <w:t xml:space="preserve">konsultacji społecznych dotyczących zmiany </w:t>
      </w:r>
      <w:r w:rsidR="00217F36">
        <w:rPr>
          <w:i/>
          <w:sz w:val="20"/>
        </w:rPr>
        <w:t>lokalnych kryteriów wyboru operacji.</w:t>
      </w:r>
    </w:p>
    <w:p w14:paraId="0142156F" w14:textId="77777777" w:rsidR="00E57077" w:rsidRPr="00E57077" w:rsidRDefault="00E57077" w:rsidP="00E57077">
      <w:pPr>
        <w:pStyle w:val="Akapitzlist"/>
        <w:numPr>
          <w:ilvl w:val="0"/>
          <w:numId w:val="4"/>
        </w:numPr>
        <w:jc w:val="both"/>
        <w:rPr>
          <w:i/>
          <w:sz w:val="20"/>
        </w:rPr>
      </w:pPr>
      <w:r w:rsidRPr="00E57077">
        <w:rPr>
          <w:i/>
          <w:sz w:val="20"/>
        </w:rPr>
        <w:t xml:space="preserve">Podanie danych jest dobrowolne, jednakże bez ich podania nie będzie możliwy udział w </w:t>
      </w:r>
      <w:r>
        <w:rPr>
          <w:i/>
          <w:sz w:val="20"/>
        </w:rPr>
        <w:t>konsultacjach społecznych</w:t>
      </w:r>
      <w:r w:rsidRPr="00E57077">
        <w:rPr>
          <w:i/>
          <w:sz w:val="20"/>
        </w:rPr>
        <w:t>.</w:t>
      </w:r>
    </w:p>
    <w:p w14:paraId="5F3CF945" w14:textId="77777777" w:rsidR="00E57077" w:rsidRPr="00E57077" w:rsidRDefault="00E57077" w:rsidP="00E57077">
      <w:pPr>
        <w:pStyle w:val="Akapitzlist"/>
        <w:numPr>
          <w:ilvl w:val="0"/>
          <w:numId w:val="4"/>
        </w:numPr>
        <w:jc w:val="both"/>
        <w:rPr>
          <w:i/>
          <w:sz w:val="20"/>
        </w:rPr>
      </w:pPr>
      <w:r w:rsidRPr="00E57077">
        <w:rPr>
          <w:i/>
          <w:sz w:val="20"/>
        </w:rPr>
        <w:t xml:space="preserve">Administrator przetwarza Państwa dane osobowe w ściśle określonym, minimalnym zakresie niezbędnym do osiągnięcia celu, o którym mowa powyżej. Dane osobowe mogą być udostępnione wyłącznie podmiotom </w:t>
      </w:r>
      <w:r w:rsidR="007B27A0">
        <w:rPr>
          <w:i/>
          <w:sz w:val="20"/>
        </w:rPr>
        <w:br/>
      </w:r>
      <w:r w:rsidRPr="00E57077">
        <w:rPr>
          <w:i/>
          <w:sz w:val="20"/>
        </w:rPr>
        <w:t>i organom upoważnionym do przetwarzania tych danych na podstawie przepisów prawa.</w:t>
      </w:r>
    </w:p>
    <w:p w14:paraId="4133C3E1" w14:textId="77777777" w:rsidR="00E57077" w:rsidRPr="00E57077" w:rsidRDefault="00E57077" w:rsidP="00E57077">
      <w:pPr>
        <w:pStyle w:val="Akapitzlist"/>
        <w:numPr>
          <w:ilvl w:val="0"/>
          <w:numId w:val="4"/>
        </w:numPr>
        <w:jc w:val="both"/>
        <w:rPr>
          <w:i/>
          <w:sz w:val="20"/>
        </w:rPr>
      </w:pPr>
      <w:r w:rsidRPr="00E57077">
        <w:rPr>
          <w:i/>
          <w:sz w:val="20"/>
        </w:rPr>
        <w:t>Dane osobowe będą przechowywane przez okres niezbędny do realizacji celu określonego w pkt 3, a po tym czasie przez okres oraz w zakresie wymaganym przez przepisy powszechnie obowiązującego prawa</w:t>
      </w:r>
      <w:r>
        <w:rPr>
          <w:i/>
          <w:sz w:val="20"/>
        </w:rPr>
        <w:t xml:space="preserve"> lub umów zawartych przez administratora</w:t>
      </w:r>
      <w:r w:rsidRPr="00E57077">
        <w:rPr>
          <w:i/>
          <w:sz w:val="20"/>
        </w:rPr>
        <w:t>.</w:t>
      </w:r>
    </w:p>
    <w:p w14:paraId="79EE5EAF" w14:textId="77777777" w:rsidR="00E57077" w:rsidRPr="00E57077" w:rsidRDefault="00E57077" w:rsidP="00E57077">
      <w:pPr>
        <w:pStyle w:val="Akapitzlist"/>
        <w:numPr>
          <w:ilvl w:val="0"/>
          <w:numId w:val="4"/>
        </w:numPr>
        <w:jc w:val="both"/>
        <w:rPr>
          <w:i/>
          <w:sz w:val="20"/>
        </w:rPr>
      </w:pPr>
      <w:r w:rsidRPr="00E57077">
        <w:rPr>
          <w:i/>
          <w:sz w:val="20"/>
        </w:rPr>
        <w:t>Osobom, których dane są przetwarzane przysługują następujące uprawnienia:</w:t>
      </w:r>
    </w:p>
    <w:p w14:paraId="48B35882" w14:textId="77777777" w:rsidR="00E57077" w:rsidRPr="00E57077" w:rsidRDefault="00E57077" w:rsidP="00E57077">
      <w:pPr>
        <w:pStyle w:val="Akapitzlist"/>
        <w:numPr>
          <w:ilvl w:val="1"/>
          <w:numId w:val="4"/>
        </w:numPr>
        <w:ind w:left="851"/>
        <w:jc w:val="both"/>
        <w:rPr>
          <w:i/>
          <w:sz w:val="20"/>
        </w:rPr>
      </w:pPr>
      <w:r w:rsidRPr="00E57077">
        <w:rPr>
          <w:i/>
          <w:sz w:val="20"/>
        </w:rPr>
        <w:t>prawo dostępu do danych osobowych;</w:t>
      </w:r>
    </w:p>
    <w:p w14:paraId="235753A9" w14:textId="77777777" w:rsidR="00E57077" w:rsidRPr="00E57077" w:rsidRDefault="00E57077" w:rsidP="00E57077">
      <w:pPr>
        <w:pStyle w:val="Akapitzlist"/>
        <w:numPr>
          <w:ilvl w:val="1"/>
          <w:numId w:val="4"/>
        </w:numPr>
        <w:ind w:left="851"/>
        <w:jc w:val="both"/>
        <w:rPr>
          <w:i/>
          <w:sz w:val="20"/>
        </w:rPr>
      </w:pPr>
      <w:r w:rsidRPr="00E57077">
        <w:rPr>
          <w:i/>
          <w:sz w:val="20"/>
        </w:rPr>
        <w:t>prawo do żądania sprostowania</w:t>
      </w:r>
      <w:r>
        <w:rPr>
          <w:i/>
          <w:sz w:val="20"/>
        </w:rPr>
        <w:t xml:space="preserve"> (poprawiania), usunięcia, </w:t>
      </w:r>
      <w:r w:rsidRPr="00E57077">
        <w:rPr>
          <w:i/>
          <w:sz w:val="20"/>
        </w:rPr>
        <w:t>żądania ograniczenia przetwarzania</w:t>
      </w:r>
      <w:r>
        <w:rPr>
          <w:i/>
          <w:sz w:val="20"/>
        </w:rPr>
        <w:t xml:space="preserve"> danych osobowych </w:t>
      </w:r>
    </w:p>
    <w:p w14:paraId="68314B77" w14:textId="77777777" w:rsidR="00E57077" w:rsidRPr="00E57077" w:rsidRDefault="00E57077" w:rsidP="00E57077">
      <w:pPr>
        <w:pStyle w:val="Akapitzlist"/>
        <w:numPr>
          <w:ilvl w:val="1"/>
          <w:numId w:val="4"/>
        </w:numPr>
        <w:ind w:left="851"/>
        <w:jc w:val="both"/>
        <w:rPr>
          <w:i/>
          <w:sz w:val="20"/>
        </w:rPr>
      </w:pPr>
      <w:r w:rsidRPr="00E57077">
        <w:rPr>
          <w:i/>
          <w:sz w:val="20"/>
        </w:rPr>
        <w:t>prawo sprzeciwu wobec przetwarzania danych,</w:t>
      </w:r>
    </w:p>
    <w:p w14:paraId="4629029A" w14:textId="77777777" w:rsidR="00E57077" w:rsidRDefault="00E57077" w:rsidP="00E57077">
      <w:pPr>
        <w:pStyle w:val="Akapitzlist"/>
        <w:numPr>
          <w:ilvl w:val="1"/>
          <w:numId w:val="4"/>
        </w:numPr>
        <w:ind w:left="851"/>
        <w:jc w:val="both"/>
        <w:rPr>
          <w:i/>
          <w:sz w:val="20"/>
        </w:rPr>
      </w:pPr>
      <w:r>
        <w:rPr>
          <w:i/>
          <w:sz w:val="20"/>
        </w:rPr>
        <w:t>prawo do przenoszenia danych,</w:t>
      </w:r>
    </w:p>
    <w:p w14:paraId="2E5596C7" w14:textId="71D13056" w:rsidR="00E57077" w:rsidRPr="00E57077" w:rsidRDefault="00E57077" w:rsidP="00E57077">
      <w:pPr>
        <w:pStyle w:val="Akapitzlist"/>
        <w:numPr>
          <w:ilvl w:val="1"/>
          <w:numId w:val="4"/>
        </w:numPr>
        <w:ind w:left="851"/>
        <w:jc w:val="both"/>
        <w:rPr>
          <w:i/>
          <w:sz w:val="20"/>
        </w:rPr>
      </w:pPr>
      <w:r w:rsidRPr="00E57077">
        <w:rPr>
          <w:i/>
          <w:sz w:val="20"/>
        </w:rPr>
        <w:t>prawo wniesienia skargi do organu nadzorczego zajmującego się och</w:t>
      </w:r>
      <w:r w:rsidR="00FD1686">
        <w:rPr>
          <w:i/>
          <w:sz w:val="20"/>
        </w:rPr>
        <w:t xml:space="preserve">roną danych osobowych – Prezesa </w:t>
      </w:r>
      <w:r w:rsidRPr="00E57077">
        <w:rPr>
          <w:i/>
          <w:sz w:val="20"/>
        </w:rPr>
        <w:t>Urzędu Ochrony Danych Osobowych</w:t>
      </w:r>
      <w:r w:rsidR="007B27A0">
        <w:rPr>
          <w:i/>
          <w:sz w:val="20"/>
        </w:rPr>
        <w:t>.</w:t>
      </w:r>
    </w:p>
    <w:p w14:paraId="2486190D" w14:textId="77777777" w:rsidR="00E57077" w:rsidRPr="00E57077" w:rsidRDefault="00E57077" w:rsidP="00E57077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i/>
          <w:sz w:val="20"/>
        </w:rPr>
      </w:pPr>
      <w:r w:rsidRPr="00E57077">
        <w:rPr>
          <w:i/>
          <w:sz w:val="20"/>
        </w:rPr>
        <w:t xml:space="preserve">Administrator nie podejmuje automatycznych decyzji w oparciu o profilowanie. </w:t>
      </w:r>
    </w:p>
    <w:p w14:paraId="477BC982" w14:textId="77777777" w:rsidR="00E57077" w:rsidRPr="00E57077" w:rsidRDefault="00E57077" w:rsidP="00E57077">
      <w:pPr>
        <w:pStyle w:val="Akapitzlist"/>
        <w:numPr>
          <w:ilvl w:val="0"/>
          <w:numId w:val="4"/>
        </w:numPr>
        <w:jc w:val="both"/>
        <w:rPr>
          <w:i/>
          <w:sz w:val="20"/>
        </w:rPr>
      </w:pPr>
      <w:r w:rsidRPr="00E57077">
        <w:rPr>
          <w:i/>
          <w:sz w:val="20"/>
        </w:rPr>
        <w:t xml:space="preserve">Przetwarzanie danych osobowych odbywa się na podstawie zgody osoby na przetwarzanie danych osobowych. Osobom, których dane są przetwarzane przysługuje prawo do cofnięcia tej zgody w dowolnym momencie. Cofnięcie to nie ma wpływu na zgodność przetwarzania, którego dokonano na podstawie zgody przed jej cofnięciem. </w:t>
      </w:r>
    </w:p>
    <w:p w14:paraId="72EE6C7F" w14:textId="77777777" w:rsidR="00AA47D7" w:rsidRPr="00836708" w:rsidRDefault="00AA47D7" w:rsidP="00AA47D7">
      <w:pPr>
        <w:rPr>
          <w:rFonts w:asciiTheme="minorHAnsi" w:hAnsiTheme="minorHAnsi" w:cstheme="minorHAnsi"/>
        </w:rPr>
      </w:pPr>
    </w:p>
    <w:sectPr w:rsidR="00AA47D7" w:rsidRPr="00836708" w:rsidSect="00470D8B">
      <w:head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4A0CF" w14:textId="77777777" w:rsidR="007D3D80" w:rsidRDefault="007D3D80" w:rsidP="000919B0">
      <w:r>
        <w:separator/>
      </w:r>
    </w:p>
  </w:endnote>
  <w:endnote w:type="continuationSeparator" w:id="0">
    <w:p w14:paraId="2A51FC95" w14:textId="77777777" w:rsidR="007D3D80" w:rsidRDefault="007D3D80" w:rsidP="0009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">
    <w:altName w:val="Calibri"/>
    <w:charset w:val="EE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3BDCF" w14:textId="77777777" w:rsidR="007D3D80" w:rsidRDefault="007D3D80" w:rsidP="000919B0">
      <w:r>
        <w:separator/>
      </w:r>
    </w:p>
  </w:footnote>
  <w:footnote w:type="continuationSeparator" w:id="0">
    <w:p w14:paraId="262BEE12" w14:textId="77777777" w:rsidR="007D3D80" w:rsidRDefault="007D3D80" w:rsidP="00091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CBB4D" w14:textId="77777777" w:rsidR="002C57F6" w:rsidRPr="0062352D" w:rsidRDefault="00A60C11" w:rsidP="002C57F6">
    <w:pPr>
      <w:spacing w:line="360" w:lineRule="auto"/>
    </w:pPr>
    <w:r w:rsidRPr="0062352D">
      <w:rPr>
        <w:noProof/>
      </w:rPr>
      <w:drawing>
        <wp:anchor distT="0" distB="0" distL="114300" distR="114300" simplePos="0" relativeHeight="251659264" behindDoc="0" locked="0" layoutInCell="1" allowOverlap="1" wp14:anchorId="0AB3EA51" wp14:editId="3330E710">
          <wp:simplePos x="0" y="0"/>
          <wp:positionH relativeFrom="margin">
            <wp:posOffset>1828800</wp:posOffset>
          </wp:positionH>
          <wp:positionV relativeFrom="margin">
            <wp:posOffset>-1033780</wp:posOffset>
          </wp:positionV>
          <wp:extent cx="657225" cy="657225"/>
          <wp:effectExtent l="1905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57F6">
      <w:rPr>
        <w:noProof/>
      </w:rPr>
      <w:drawing>
        <wp:anchor distT="0" distB="0" distL="114300" distR="114300" simplePos="0" relativeHeight="251660288" behindDoc="1" locked="0" layoutInCell="1" allowOverlap="1" wp14:anchorId="761D2F25" wp14:editId="58A69294">
          <wp:simplePos x="0" y="0"/>
          <wp:positionH relativeFrom="column">
            <wp:posOffset>4758055</wp:posOffset>
          </wp:positionH>
          <wp:positionV relativeFrom="paragraph">
            <wp:posOffset>53340</wp:posOffset>
          </wp:positionV>
          <wp:extent cx="1276350" cy="838200"/>
          <wp:effectExtent l="0" t="0" r="0" b="0"/>
          <wp:wrapTight wrapText="bothSides">
            <wp:wrapPolygon edited="0">
              <wp:start x="0" y="0"/>
              <wp:lineTo x="0" y="21109"/>
              <wp:lineTo x="21278" y="21109"/>
              <wp:lineTo x="21278" y="0"/>
              <wp:lineTo x="0" y="0"/>
            </wp:wrapPolygon>
          </wp:wrapTight>
          <wp:docPr id="5" name="Obraz 5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57F6">
      <w:rPr>
        <w:noProof/>
      </w:rPr>
      <w:drawing>
        <wp:anchor distT="0" distB="0" distL="114300" distR="114300" simplePos="0" relativeHeight="251661312" behindDoc="0" locked="0" layoutInCell="1" allowOverlap="1" wp14:anchorId="09522697" wp14:editId="2F9F14C5">
          <wp:simplePos x="0" y="0"/>
          <wp:positionH relativeFrom="page">
            <wp:posOffset>4257675</wp:posOffset>
          </wp:positionH>
          <wp:positionV relativeFrom="paragraph">
            <wp:posOffset>231140</wp:posOffset>
          </wp:positionV>
          <wp:extent cx="581025" cy="659765"/>
          <wp:effectExtent l="0" t="0" r="9525" b="6985"/>
          <wp:wrapNone/>
          <wp:docPr id="4" name="Obraz 4" descr="http://www.partnerstwowrozwoju.pl/images/stories/gfx/logo_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partnerstwowrozwoju.pl/images/stories/gfx/logo_lead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57F6">
      <w:t xml:space="preserve">                         </w:t>
    </w:r>
  </w:p>
  <w:p w14:paraId="54BA293A" w14:textId="77777777" w:rsidR="002C57F6" w:rsidRDefault="002C57F6" w:rsidP="002C57F6">
    <w:pPr>
      <w:pStyle w:val="Nagwek"/>
      <w:tabs>
        <w:tab w:val="clear" w:pos="4536"/>
      </w:tabs>
      <w:rPr>
        <w:rFonts w:ascii="Albertus" w:eastAsia="MS Mincho" w:hAnsi="Albertus"/>
        <w:sz w:val="28"/>
        <w:szCs w:val="28"/>
      </w:rPr>
    </w:pPr>
    <w:r>
      <w:rPr>
        <w:noProof/>
      </w:rPr>
      <w:drawing>
        <wp:inline distT="0" distB="0" distL="0" distR="0" wp14:anchorId="04EC9FF6" wp14:editId="04C16468">
          <wp:extent cx="932180" cy="618490"/>
          <wp:effectExtent l="1905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618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04CC6F04" w14:textId="77777777" w:rsidR="002C57F6" w:rsidRPr="000D1E47" w:rsidRDefault="002C57F6" w:rsidP="002C57F6">
    <w:pPr>
      <w:pStyle w:val="Nagwek"/>
      <w:rPr>
        <w:rFonts w:ascii="Albertus" w:eastAsia="MS Mincho" w:hAnsi="Albertus"/>
        <w:sz w:val="28"/>
        <w:szCs w:val="28"/>
      </w:rPr>
    </w:pPr>
  </w:p>
  <w:p w14:paraId="31CBA7DF" w14:textId="77777777" w:rsidR="002C57F6" w:rsidRPr="00A60C11" w:rsidRDefault="00D85891" w:rsidP="00D85891">
    <w:pPr>
      <w:pStyle w:val="Nagwek"/>
      <w:jc w:val="center"/>
      <w:rPr>
        <w:sz w:val="22"/>
        <w:szCs w:val="22"/>
      </w:rPr>
    </w:pPr>
    <w:r>
      <w:rPr>
        <w:sz w:val="22"/>
        <w:szCs w:val="22"/>
      </w:rPr>
      <w:t xml:space="preserve">   </w:t>
    </w:r>
    <w:r w:rsidR="00A60C11">
      <w:rPr>
        <w:sz w:val="22"/>
        <w:szCs w:val="22"/>
      </w:rPr>
      <w:t>„</w:t>
    </w:r>
    <w:r w:rsidR="002C57F6" w:rsidRPr="00A60C11">
      <w:rPr>
        <w:sz w:val="22"/>
        <w:szCs w:val="22"/>
      </w:rPr>
      <w:t xml:space="preserve">Europejski </w:t>
    </w:r>
    <w:r w:rsidR="00A60C11" w:rsidRPr="00A60C11">
      <w:rPr>
        <w:sz w:val="22"/>
        <w:szCs w:val="22"/>
      </w:rPr>
      <w:t>Fundusz Rolny na rzecz Obszarów  Wiejskich: Europa inwestująca w obszary wiejskie</w:t>
    </w:r>
    <w:r w:rsidR="00A60C11">
      <w:rPr>
        <w:sz w:val="22"/>
        <w:szCs w:val="22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AD26" w14:textId="77777777" w:rsidR="002C57F6" w:rsidRPr="00E57077" w:rsidRDefault="002C57F6" w:rsidP="00E57077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E3278"/>
    <w:multiLevelType w:val="hybridMultilevel"/>
    <w:tmpl w:val="03B69662"/>
    <w:lvl w:ilvl="0" w:tplc="C4348E4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2D5DCA"/>
    <w:multiLevelType w:val="hybridMultilevel"/>
    <w:tmpl w:val="4E58E4EC"/>
    <w:lvl w:ilvl="0" w:tplc="848EA4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D2629"/>
    <w:multiLevelType w:val="hybridMultilevel"/>
    <w:tmpl w:val="3342BB6E"/>
    <w:lvl w:ilvl="0" w:tplc="81DAEE86">
      <w:start w:val="1"/>
      <w:numFmt w:val="decimal"/>
      <w:lvlText w:val="%1)"/>
      <w:lvlJc w:val="left"/>
      <w:pPr>
        <w:ind w:left="357" w:hanging="357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B3812"/>
    <w:multiLevelType w:val="hybridMultilevel"/>
    <w:tmpl w:val="7B1A0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088503">
    <w:abstractNumId w:val="1"/>
  </w:num>
  <w:num w:numId="2" w16cid:durableId="456412764">
    <w:abstractNumId w:val="2"/>
  </w:num>
  <w:num w:numId="3" w16cid:durableId="1349260404">
    <w:abstractNumId w:val="3"/>
  </w:num>
  <w:num w:numId="4" w16cid:durableId="1666276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AB3"/>
    <w:rsid w:val="00050E56"/>
    <w:rsid w:val="00051A03"/>
    <w:rsid w:val="00056982"/>
    <w:rsid w:val="0008046B"/>
    <w:rsid w:val="000919B0"/>
    <w:rsid w:val="00096F56"/>
    <w:rsid w:val="000E34D7"/>
    <w:rsid w:val="000E4B5B"/>
    <w:rsid w:val="00120348"/>
    <w:rsid w:val="00127B83"/>
    <w:rsid w:val="00134B67"/>
    <w:rsid w:val="001434D6"/>
    <w:rsid w:val="00153C0C"/>
    <w:rsid w:val="00154AB3"/>
    <w:rsid w:val="00177720"/>
    <w:rsid w:val="00184310"/>
    <w:rsid w:val="001B045B"/>
    <w:rsid w:val="001B3E14"/>
    <w:rsid w:val="001B7770"/>
    <w:rsid w:val="00217F36"/>
    <w:rsid w:val="00220441"/>
    <w:rsid w:val="00225320"/>
    <w:rsid w:val="00226B99"/>
    <w:rsid w:val="00256DDD"/>
    <w:rsid w:val="00267FF3"/>
    <w:rsid w:val="002810E1"/>
    <w:rsid w:val="002B3423"/>
    <w:rsid w:val="002C57F6"/>
    <w:rsid w:val="002E3067"/>
    <w:rsid w:val="002F35D5"/>
    <w:rsid w:val="003011BF"/>
    <w:rsid w:val="003247C8"/>
    <w:rsid w:val="00334547"/>
    <w:rsid w:val="00350918"/>
    <w:rsid w:val="0037431D"/>
    <w:rsid w:val="00390001"/>
    <w:rsid w:val="00394F95"/>
    <w:rsid w:val="00397D61"/>
    <w:rsid w:val="0040687D"/>
    <w:rsid w:val="00406F66"/>
    <w:rsid w:val="00421B2D"/>
    <w:rsid w:val="004550E1"/>
    <w:rsid w:val="00470D8B"/>
    <w:rsid w:val="004729D3"/>
    <w:rsid w:val="00474F30"/>
    <w:rsid w:val="00480F95"/>
    <w:rsid w:val="004861D5"/>
    <w:rsid w:val="004C5F25"/>
    <w:rsid w:val="004C698F"/>
    <w:rsid w:val="004D1120"/>
    <w:rsid w:val="00521422"/>
    <w:rsid w:val="005227EB"/>
    <w:rsid w:val="005309D5"/>
    <w:rsid w:val="0053369D"/>
    <w:rsid w:val="005565C2"/>
    <w:rsid w:val="00565A35"/>
    <w:rsid w:val="0057436F"/>
    <w:rsid w:val="00593B5D"/>
    <w:rsid w:val="00595542"/>
    <w:rsid w:val="005A7C09"/>
    <w:rsid w:val="005C5E5D"/>
    <w:rsid w:val="005D4159"/>
    <w:rsid w:val="005D7E65"/>
    <w:rsid w:val="005E0891"/>
    <w:rsid w:val="005F044F"/>
    <w:rsid w:val="0060457A"/>
    <w:rsid w:val="00612013"/>
    <w:rsid w:val="0062376B"/>
    <w:rsid w:val="0065620A"/>
    <w:rsid w:val="00684D8E"/>
    <w:rsid w:val="006C178D"/>
    <w:rsid w:val="006D57C2"/>
    <w:rsid w:val="006E21DA"/>
    <w:rsid w:val="007127E3"/>
    <w:rsid w:val="007575B6"/>
    <w:rsid w:val="0076364E"/>
    <w:rsid w:val="00791EAD"/>
    <w:rsid w:val="007B27A0"/>
    <w:rsid w:val="007D3D80"/>
    <w:rsid w:val="007F468C"/>
    <w:rsid w:val="008542E5"/>
    <w:rsid w:val="0085674F"/>
    <w:rsid w:val="008703AC"/>
    <w:rsid w:val="0087564F"/>
    <w:rsid w:val="00884821"/>
    <w:rsid w:val="00886E59"/>
    <w:rsid w:val="008925AC"/>
    <w:rsid w:val="008E366D"/>
    <w:rsid w:val="00937129"/>
    <w:rsid w:val="00962743"/>
    <w:rsid w:val="00991CE1"/>
    <w:rsid w:val="00A23087"/>
    <w:rsid w:val="00A24C3D"/>
    <w:rsid w:val="00A3686A"/>
    <w:rsid w:val="00A417A6"/>
    <w:rsid w:val="00A60C11"/>
    <w:rsid w:val="00A63CA8"/>
    <w:rsid w:val="00AA47D7"/>
    <w:rsid w:val="00AA6C38"/>
    <w:rsid w:val="00AE27B6"/>
    <w:rsid w:val="00B36EB3"/>
    <w:rsid w:val="00B43576"/>
    <w:rsid w:val="00B55D83"/>
    <w:rsid w:val="00B73D3F"/>
    <w:rsid w:val="00B91FE6"/>
    <w:rsid w:val="00B94F06"/>
    <w:rsid w:val="00BB16C9"/>
    <w:rsid w:val="00C04FA0"/>
    <w:rsid w:val="00C34901"/>
    <w:rsid w:val="00C419EA"/>
    <w:rsid w:val="00C425C8"/>
    <w:rsid w:val="00C54E7D"/>
    <w:rsid w:val="00CA18E8"/>
    <w:rsid w:val="00CB07FA"/>
    <w:rsid w:val="00CB2C1E"/>
    <w:rsid w:val="00D00C85"/>
    <w:rsid w:val="00D03657"/>
    <w:rsid w:val="00D26481"/>
    <w:rsid w:val="00D26A7C"/>
    <w:rsid w:val="00D3253E"/>
    <w:rsid w:val="00D53401"/>
    <w:rsid w:val="00D5622B"/>
    <w:rsid w:val="00D71249"/>
    <w:rsid w:val="00D814D7"/>
    <w:rsid w:val="00D85891"/>
    <w:rsid w:val="00D91D6D"/>
    <w:rsid w:val="00DA3D25"/>
    <w:rsid w:val="00E023A0"/>
    <w:rsid w:val="00E0736D"/>
    <w:rsid w:val="00E113FD"/>
    <w:rsid w:val="00E1330D"/>
    <w:rsid w:val="00E223C1"/>
    <w:rsid w:val="00E2589B"/>
    <w:rsid w:val="00E4681C"/>
    <w:rsid w:val="00E46C4C"/>
    <w:rsid w:val="00E5021E"/>
    <w:rsid w:val="00E57077"/>
    <w:rsid w:val="00E8194A"/>
    <w:rsid w:val="00E85AEC"/>
    <w:rsid w:val="00E951D9"/>
    <w:rsid w:val="00EA2484"/>
    <w:rsid w:val="00EC4D7A"/>
    <w:rsid w:val="00EE452F"/>
    <w:rsid w:val="00F12C52"/>
    <w:rsid w:val="00F372BC"/>
    <w:rsid w:val="00F54FA7"/>
    <w:rsid w:val="00F827D9"/>
    <w:rsid w:val="00F934F9"/>
    <w:rsid w:val="00FC5A23"/>
    <w:rsid w:val="00FC5D19"/>
    <w:rsid w:val="00FD0D1B"/>
    <w:rsid w:val="00FD1346"/>
    <w:rsid w:val="00FD1686"/>
    <w:rsid w:val="00FD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77434E"/>
  <w15:docId w15:val="{5DAD60C9-4FFB-4DB3-8367-177A9B10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18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8E8"/>
    <w:rPr>
      <w:rFonts w:ascii="Segoe UI" w:eastAsia="Times New Roman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65A35"/>
    <w:rPr>
      <w:color w:val="808080"/>
    </w:rPr>
  </w:style>
  <w:style w:type="paragraph" w:styleId="Akapitzlist">
    <w:name w:val="List Paragraph"/>
    <w:basedOn w:val="Normalny"/>
    <w:uiPriority w:val="34"/>
    <w:qFormat/>
    <w:rsid w:val="00991CE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919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19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19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19B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6BF54-F436-437E-B662-E92A1CE4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2612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Mróz</dc:creator>
  <cp:keywords/>
  <dc:description/>
  <cp:lastModifiedBy>Kierownik</cp:lastModifiedBy>
  <cp:revision>2</cp:revision>
  <cp:lastPrinted>2019-06-10T11:44:00Z</cp:lastPrinted>
  <dcterms:created xsi:type="dcterms:W3CDTF">2023-03-06T11:37:00Z</dcterms:created>
  <dcterms:modified xsi:type="dcterms:W3CDTF">2023-03-06T11:37:00Z</dcterms:modified>
</cp:coreProperties>
</file>